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宋体" w:hAnsi="宋体" w:eastAsia="宋体" w:cs="宋体"/>
          <w:color w:val="000000"/>
          <w:kern w:val="0"/>
          <w:sz w:val="24"/>
          <w:szCs w:val="24"/>
          <w:lang w:val="en-US" w:eastAsia="zh-CN" w:bidi="ar"/>
        </w:rPr>
      </w:pPr>
      <w:r>
        <w:rPr>
          <w:rFonts w:ascii="宋体" w:hAnsi="宋体" w:eastAsia="宋体" w:cs="宋体"/>
          <w:color w:val="000000"/>
          <w:kern w:val="0"/>
          <w:sz w:val="24"/>
          <w:szCs w:val="24"/>
          <w:lang w:val="en-US" w:eastAsia="zh-CN" w:bidi="ar"/>
        </w:rPr>
        <w:t xml:space="preserve">当前位置：中国银行业协会 </w:t>
      </w:r>
      <w:r>
        <w:rPr>
          <w:rFonts w:ascii="宋体" w:hAnsi="宋体" w:eastAsia="宋体" w:cs="宋体"/>
          <w:color w:val="000000"/>
          <w:kern w:val="0"/>
          <w:sz w:val="24"/>
          <w:szCs w:val="24"/>
          <w:lang w:val="en-US" w:eastAsia="zh-CN" w:bidi="ar"/>
        </w:rPr>
        <w:fldChar w:fldCharType="begin"/>
      </w:r>
      <w:r>
        <w:rPr>
          <w:rFonts w:ascii="宋体" w:hAnsi="宋体" w:eastAsia="宋体" w:cs="宋体"/>
          <w:color w:val="000000"/>
          <w:kern w:val="0"/>
          <w:sz w:val="24"/>
          <w:szCs w:val="24"/>
          <w:lang w:val="en-US" w:eastAsia="zh-CN" w:bidi="ar"/>
        </w:rPr>
        <w:instrText xml:space="preserve"> HYPERLINK "http://www.china-cba.net" </w:instrText>
      </w:r>
      <w:r>
        <w:rPr>
          <w:rFonts w:ascii="宋体" w:hAnsi="宋体" w:eastAsia="宋体" w:cs="宋体"/>
          <w:color w:val="000000"/>
          <w:kern w:val="0"/>
          <w:sz w:val="24"/>
          <w:szCs w:val="24"/>
          <w:lang w:val="en-US" w:eastAsia="zh-CN" w:bidi="ar"/>
        </w:rPr>
        <w:fldChar w:fldCharType="separate"/>
      </w:r>
      <w:r>
        <w:rPr>
          <w:rStyle w:val="3"/>
          <w:rFonts w:ascii="宋体" w:hAnsi="宋体" w:eastAsia="宋体" w:cs="宋体"/>
          <w:color w:val="000000"/>
          <w:sz w:val="24"/>
          <w:szCs w:val="24"/>
        </w:rPr>
        <w:t>&gt;首页</w:t>
      </w:r>
      <w:r>
        <w:rPr>
          <w:rFonts w:ascii="宋体" w:hAnsi="宋体" w:eastAsia="宋体" w:cs="宋体"/>
          <w:color w:val="000000"/>
          <w:kern w:val="0"/>
          <w:sz w:val="24"/>
          <w:szCs w:val="24"/>
          <w:lang w:val="en-US" w:eastAsia="zh-CN" w:bidi="ar"/>
        </w:rPr>
        <w:fldChar w:fldCharType="end"/>
      </w:r>
      <w:r>
        <w:rPr>
          <w:rFonts w:ascii="宋体" w:hAnsi="宋体" w:eastAsia="宋体" w:cs="宋体"/>
          <w:color w:val="000000"/>
          <w:kern w:val="0"/>
          <w:sz w:val="24"/>
          <w:szCs w:val="24"/>
          <w:lang w:val="en-US" w:eastAsia="zh-CN" w:bidi="ar"/>
        </w:rPr>
        <w:t xml:space="preserve"> -&gt; </w:t>
      </w:r>
      <w:r>
        <w:rPr>
          <w:rFonts w:ascii="宋体" w:hAnsi="宋体" w:eastAsia="宋体" w:cs="宋体"/>
          <w:color w:val="000000"/>
          <w:kern w:val="0"/>
          <w:sz w:val="24"/>
          <w:szCs w:val="24"/>
          <w:lang w:val="en-US" w:eastAsia="zh-CN" w:bidi="ar"/>
        </w:rPr>
        <w:fldChar w:fldCharType="begin"/>
      </w:r>
      <w:r>
        <w:rPr>
          <w:rFonts w:ascii="宋体" w:hAnsi="宋体" w:eastAsia="宋体" w:cs="宋体"/>
          <w:color w:val="000000"/>
          <w:kern w:val="0"/>
          <w:sz w:val="24"/>
          <w:szCs w:val="24"/>
          <w:lang w:val="en-US" w:eastAsia="zh-CN" w:bidi="ar"/>
        </w:rPr>
        <w:instrText xml:space="preserve"> HYPERLINK "http://www.china-cba.net/do/list.php?fid=41" </w:instrText>
      </w:r>
      <w:r>
        <w:rPr>
          <w:rFonts w:ascii="宋体" w:hAnsi="宋体" w:eastAsia="宋体" w:cs="宋体"/>
          <w:color w:val="000000"/>
          <w:kern w:val="0"/>
          <w:sz w:val="24"/>
          <w:szCs w:val="24"/>
          <w:lang w:val="en-US" w:eastAsia="zh-CN" w:bidi="ar"/>
        </w:rPr>
        <w:fldChar w:fldCharType="separate"/>
      </w:r>
      <w:r>
        <w:rPr>
          <w:rStyle w:val="3"/>
          <w:rFonts w:ascii="宋体" w:hAnsi="宋体" w:eastAsia="宋体" w:cs="宋体"/>
          <w:color w:val="000000"/>
          <w:sz w:val="24"/>
          <w:szCs w:val="24"/>
        </w:rPr>
        <w:t>协会动态</w:t>
      </w:r>
      <w:r>
        <w:rPr>
          <w:rFonts w:ascii="宋体" w:hAnsi="宋体" w:eastAsia="宋体" w:cs="宋体"/>
          <w:color w:val="000000"/>
          <w:kern w:val="0"/>
          <w:sz w:val="24"/>
          <w:szCs w:val="24"/>
          <w:lang w:val="en-US" w:eastAsia="zh-CN" w:bidi="ar"/>
        </w:rPr>
        <w:fldChar w:fldCharType="end"/>
      </w:r>
      <w:r>
        <w:rPr>
          <w:rFonts w:ascii="宋体" w:hAnsi="宋体" w:eastAsia="宋体" w:cs="宋体"/>
          <w:color w:val="000000"/>
          <w:kern w:val="0"/>
          <w:sz w:val="24"/>
          <w:szCs w:val="24"/>
          <w:lang w:val="en-US" w:eastAsia="zh-CN" w:bidi="ar"/>
        </w:rPr>
        <w:t xml:space="preserve"> -&gt; </w:t>
      </w:r>
      <w:r>
        <w:rPr>
          <w:rFonts w:ascii="宋体" w:hAnsi="宋体" w:eastAsia="宋体" w:cs="宋体"/>
          <w:color w:val="000000"/>
          <w:kern w:val="0"/>
          <w:sz w:val="24"/>
          <w:szCs w:val="24"/>
          <w:lang w:val="en-US" w:eastAsia="zh-CN" w:bidi="ar"/>
        </w:rPr>
        <w:fldChar w:fldCharType="begin"/>
      </w:r>
      <w:r>
        <w:rPr>
          <w:rFonts w:ascii="宋体" w:hAnsi="宋体" w:eastAsia="宋体" w:cs="宋体"/>
          <w:color w:val="000000"/>
          <w:kern w:val="0"/>
          <w:sz w:val="24"/>
          <w:szCs w:val="24"/>
          <w:lang w:val="en-US" w:eastAsia="zh-CN" w:bidi="ar"/>
        </w:rPr>
        <w:instrText xml:space="preserve"> HYPERLINK "http://www.china-cba.net/do/list.php?fid=42" </w:instrText>
      </w:r>
      <w:r>
        <w:rPr>
          <w:rFonts w:ascii="宋体" w:hAnsi="宋体" w:eastAsia="宋体" w:cs="宋体"/>
          <w:color w:val="000000"/>
          <w:kern w:val="0"/>
          <w:sz w:val="24"/>
          <w:szCs w:val="24"/>
          <w:lang w:val="en-US" w:eastAsia="zh-CN" w:bidi="ar"/>
        </w:rPr>
        <w:fldChar w:fldCharType="separate"/>
      </w:r>
      <w:r>
        <w:rPr>
          <w:rStyle w:val="3"/>
          <w:rFonts w:ascii="宋体" w:hAnsi="宋体" w:eastAsia="宋体" w:cs="宋体"/>
          <w:color w:val="000000"/>
          <w:sz w:val="24"/>
          <w:szCs w:val="24"/>
        </w:rPr>
        <w:t>协会要闻</w:t>
      </w:r>
      <w:r>
        <w:rPr>
          <w:rFonts w:ascii="宋体" w:hAnsi="宋体" w:eastAsia="宋体" w:cs="宋体"/>
          <w:color w:val="000000"/>
          <w:kern w:val="0"/>
          <w:sz w:val="24"/>
          <w:szCs w:val="24"/>
          <w:lang w:val="en-US" w:eastAsia="zh-CN" w:bidi="ar"/>
        </w:rPr>
        <w:fldChar w:fldCharType="end"/>
      </w:r>
      <w:r>
        <w:rPr>
          <w:rFonts w:ascii="宋体" w:hAnsi="宋体" w:eastAsia="宋体" w:cs="宋体"/>
          <w:color w:val="000000"/>
          <w:kern w:val="0"/>
          <w:sz w:val="24"/>
          <w:szCs w:val="24"/>
          <w:lang w:val="en-US" w:eastAsia="zh-CN" w:bidi="ar"/>
        </w:rPr>
        <w:t xml:space="preserve"> </w:t>
      </w:r>
    </w:p>
    <w:p>
      <w:pPr>
        <w:keepNext w:val="0"/>
        <w:keepLines w:val="0"/>
        <w:widowControl/>
        <w:suppressLineNumbers w:val="0"/>
        <w:jc w:val="left"/>
        <w:rPr>
          <w:rFonts w:ascii="宋体" w:hAnsi="宋体" w:eastAsia="宋体" w:cs="宋体"/>
          <w:color w:val="000000"/>
          <w:kern w:val="0"/>
          <w:sz w:val="24"/>
          <w:szCs w:val="24"/>
          <w:lang w:val="en-US" w:eastAsia="zh-CN" w:bidi="ar"/>
        </w:rPr>
      </w:pPr>
    </w:p>
    <w:p>
      <w:pPr>
        <w:keepNext w:val="0"/>
        <w:keepLines w:val="0"/>
        <w:widowControl/>
        <w:suppressLineNumbers w:val="0"/>
        <w:jc w:val="center"/>
        <w:rPr>
          <w:color w:val="000000"/>
        </w:rPr>
      </w:pPr>
      <w:r>
        <w:rPr>
          <w:rFonts w:hint="eastAsia" w:ascii="黑体" w:hAnsi="黑体" w:eastAsia="黑体" w:cs="黑体"/>
          <w:color w:val="000000"/>
          <w:kern w:val="0"/>
          <w:sz w:val="30"/>
          <w:szCs w:val="30"/>
          <w:lang w:val="en-US" w:eastAsia="zh-CN" w:bidi="ar"/>
        </w:rPr>
        <w:t>《中国银行业无障碍环境建设标准》通过专家评审</w:t>
      </w:r>
    </w:p>
    <w:p>
      <w:pPr>
        <w:keepNext w:val="0"/>
        <w:keepLines w:val="0"/>
        <w:widowControl/>
        <w:suppressLineNumbers w:val="0"/>
        <w:jc w:val="center"/>
        <w:rPr>
          <w:rFonts w:ascii="宋体" w:hAnsi="宋体" w:eastAsia="宋体" w:cs="宋体"/>
          <w:color w:val="000000"/>
          <w:kern w:val="0"/>
          <w:sz w:val="24"/>
          <w:szCs w:val="24"/>
          <w:lang w:val="en-US" w:eastAsia="zh-CN" w:bidi="ar"/>
        </w:rPr>
      </w:pPr>
      <w:r>
        <w:rPr>
          <w:rFonts w:ascii="宋体" w:hAnsi="宋体" w:eastAsia="宋体" w:cs="宋体"/>
          <w:color w:val="000000"/>
          <w:kern w:val="0"/>
          <w:sz w:val="24"/>
          <w:szCs w:val="24"/>
          <w:lang w:val="en-US" w:eastAsia="zh-CN" w:bidi="ar"/>
        </w:rPr>
        <w:t>2018-02-02 21:44:04</w:t>
      </w:r>
    </w:p>
    <w:p>
      <w:pPr>
        <w:keepNext w:val="0"/>
        <w:keepLines w:val="0"/>
        <w:widowControl/>
        <w:suppressLineNumbers w:val="0"/>
        <w:jc w:val="center"/>
        <w:rPr>
          <w:rFonts w:ascii="宋体" w:hAnsi="宋体" w:eastAsia="宋体" w:cs="宋体"/>
          <w:color w:val="000000"/>
          <w:kern w:val="0"/>
          <w:sz w:val="24"/>
          <w:szCs w:val="24"/>
          <w:lang w:val="en-US" w:eastAsia="zh-CN" w:bidi="ar"/>
        </w:rPr>
      </w:pPr>
    </w:p>
    <w:p>
      <w:pPr>
        <w:keepNext w:val="0"/>
        <w:keepLines w:val="0"/>
        <w:widowControl/>
        <w:suppressLineNumbers w:val="0"/>
        <w:ind w:firstLine="600" w:firstLineChars="300"/>
        <w:jc w:val="left"/>
        <w:rPr>
          <w:color w:val="000000"/>
        </w:rPr>
      </w:pPr>
      <w:r>
        <w:rPr>
          <w:rFonts w:ascii="宋体" w:hAnsi="宋体" w:eastAsia="宋体" w:cs="宋体"/>
          <w:color w:val="000000"/>
          <w:kern w:val="0"/>
          <w:sz w:val="20"/>
          <w:szCs w:val="20"/>
          <w:lang w:val="en-US" w:eastAsia="zh-CN" w:bidi="ar"/>
        </w:rPr>
        <w:t>2018年1月24日,由中国残联指导、中国银行业协会主办的《中国银行业无障碍环境建设标准》(以下简称“标准”)专家评审会在中国残联召开。中国残联副主席、党组成员吕世明出席会议并讲话,中国银行业协会秘书长黄润中主持会议。</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中国银行业协会作为全国性行业组织率先制定“标准"是深入贯彻落实习近平新时代中国特色社会主义思想和党的十九大精神的实际举措。近年来，中国银行业协会积极承担社会责任，一直在行业内持续推进无障碍环境建设,不断改善人文特色服务条件，全面提升对残疾人等特殊群体的金融服务能力,获得广泛好评。2014年，国务院残工委授予中国银行业协会“全国助残先进集体”称号，成为首家获此殊荣的全国性行业协会商会。中国银行业协会在中国残联的大力支持下，积极推动金融领域无障碍环境建设,主动践行习近平总书记“坚持以人民为中心”思想,充分发挥关注残疾人事业发展的行业典范作用。</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会上，上海市银行同业公会就标准的编制情况进行了说明,从银行业网点的外部环境、内部环境和信息无障碍等方面,力争让残疾人、老年人等特殊及有需要群体独立自主、安全便利地使用银行业网点各种设施、办理各类业务、体验各类精细化服务,并确保“标准”从编写到发布按时保质完成。</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本次专家评审邀请了中国残联、全国无障碍专家委员会、清华大学无障碍发展研究院、中国盲人协会等单位的5位国家级无障碍专家和2位会员银行专家组成专家组，由吕世明副主席担任评审组长，对“标准”进行了专业审查,专家组一致认为该“标准”编制体现了“实事求是、融合为重,用户为先、标准规范,适合行情、效益最佳,通用畅达、便于推广”的原则。“标准”内容科学，结构合理,具有先进性、有效性、适用性、操作性,既求同存异,又有效处理难点和矛盾问题,同时广泛吸取国内外残疾人服务的先进理念和方法,建立有效机制,提出可行政策建议、实施方法,适于落地实施;在“标准“的编写过程中,特别是从人权、人文、人性化的角度融入其中,以确保银行业无障碍环境标准不仅仅限于为残疾人提供服务,更要辐射老年人、妇女、儿童乃至社会全体成员,充分体现“标准”的引领作用,保证“标准”出台后真正发挥实际效应。专家们同时提出了合理化的修改完善建议,一致同意该“标准”通过审查。下一步，中国银行业协会将积极推进“标准”先期作为团体标准发布，再申报上升为国家标准。</w:t>
      </w:r>
      <w:bookmarkStart w:id="0" w:name="_GoBack"/>
      <w:bookmarkEnd w:id="0"/>
    </w:p>
    <w:p>
      <w:pPr>
        <w:keepNext w:val="0"/>
        <w:keepLines w:val="0"/>
        <w:widowControl/>
        <w:suppressLineNumbers w:val="0"/>
        <w:jc w:val="left"/>
        <w:rPr>
          <w:color w:val="000000"/>
        </w:rPr>
      </w:pPr>
    </w:p>
    <w:p>
      <w:pPr>
        <w:keepNext w:val="0"/>
        <w:keepLines w:val="0"/>
        <w:widowControl/>
        <w:suppressLineNumbers w:val="0"/>
        <w:jc w:val="center"/>
        <w:rPr>
          <w:color w:val="000000"/>
        </w:rPr>
      </w:pPr>
    </w:p>
    <w:p>
      <w:pPr>
        <w:keepNext w:val="0"/>
        <w:keepLines w:val="0"/>
        <w:widowControl/>
        <w:suppressLineNumbers w:val="0"/>
        <w:jc w:val="center"/>
        <w:rPr>
          <w:color w:val="000000"/>
        </w:rPr>
      </w:pPr>
    </w:p>
    <w:p>
      <w:pPr>
        <w:keepNext w:val="0"/>
        <w:keepLines w:val="0"/>
        <w:widowControl/>
        <w:suppressLineNumbers w:val="0"/>
        <w:jc w:val="center"/>
        <w:rPr>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F59BE"/>
    <w:rsid w:val="13E13184"/>
    <w:rsid w:val="34BF59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2018-02-07T02:06:00Z</dcterms:created>
  <dc:creator>qian</dc:creator>
  <cp:lastModifiedBy>qian</cp:lastModifiedBy>
  <dcterms:modified xsi:type="dcterms:W3CDTF">2018-02-07T02:09:10Z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2052-10.1.0.7210</vt:lpwstr>
  </property>
</Properties>
</file>