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34" w:rsidRDefault="00B561DE">
      <w:pPr>
        <w:rPr>
          <w:rFonts w:hint="eastAsia"/>
          <w:b/>
          <w:bCs/>
        </w:rPr>
      </w:pPr>
      <w:r>
        <w:rPr>
          <w:b/>
          <w:bCs/>
        </w:rPr>
        <w:t>中国银行业协会消费者保护委员会第二届常务委员会第六次会议在京召开</w:t>
      </w:r>
    </w:p>
    <w:p w:rsidR="00B561DE" w:rsidRPr="00B561DE" w:rsidRDefault="00B561DE" w:rsidP="00B561DE">
      <w:pPr>
        <w:widowControl/>
        <w:spacing w:beforeAutospacing="1" w:after="100" w:afterAutospacing="1" w:line="330" w:lineRule="atLeast"/>
        <w:jc w:val="left"/>
        <w:rPr>
          <w:rFonts w:ascii="宋体" w:eastAsia="宋体" w:hAnsi="宋体" w:cs="宋体"/>
          <w:color w:val="000000"/>
          <w:kern w:val="0"/>
          <w:szCs w:val="21"/>
        </w:rPr>
      </w:pPr>
      <w:r w:rsidRPr="00B561DE">
        <w:rPr>
          <w:rFonts w:ascii="宋体" w:eastAsia="宋体" w:hAnsi="宋体" w:cs="宋体"/>
          <w:color w:val="000000"/>
          <w:kern w:val="0"/>
          <w:szCs w:val="21"/>
        </w:rPr>
        <w:t>12月22日，中国银行业协会消费者保护委员会第二届常务委员会第六次会议在北京召开。中国银监会银行业消费者权益保护局副局长张永军、中国银行业协会秘书长黄润中出席大会并讲话。消费者保护委员会有关领导及常委单位代表等30余人参加了会议。会议由消费者保护委员会第二届主任单位、中国工商银行法律事务部副总经理贾连杰主持。</w:t>
      </w:r>
    </w:p>
    <w:p w:rsidR="00B561DE" w:rsidRPr="00B561DE" w:rsidRDefault="00B561DE" w:rsidP="00B561DE">
      <w:pPr>
        <w:widowControl/>
        <w:spacing w:before="100" w:beforeAutospacing="1" w:after="100" w:afterAutospacing="1" w:line="330" w:lineRule="atLeast"/>
        <w:jc w:val="left"/>
        <w:rPr>
          <w:rFonts w:ascii="宋体" w:eastAsia="宋体" w:hAnsi="宋体" w:cs="宋体"/>
          <w:color w:val="000000"/>
          <w:kern w:val="0"/>
          <w:szCs w:val="21"/>
        </w:rPr>
      </w:pPr>
      <w:r w:rsidRPr="00B561DE">
        <w:rPr>
          <w:rFonts w:ascii="宋体" w:eastAsia="宋体" w:hAnsi="宋体" w:cs="宋体"/>
          <w:color w:val="000000"/>
          <w:kern w:val="0"/>
          <w:szCs w:val="21"/>
        </w:rPr>
        <w:t>    张永军副局长在讲话中简要回顾了银监会消费者权益保护局2016年主要工作，肯定了各银行业金融机构在消费者权益保护工作中做出的努力。他强调，在今后一段时期落实好国务院《指导意见》是银行业消费者权益保护工作核心内容，在经济金融新形势下，各银行业金融机构要进一步</w:t>
      </w:r>
      <w:proofErr w:type="gramStart"/>
      <w:r w:rsidRPr="00B561DE">
        <w:rPr>
          <w:rFonts w:ascii="宋体" w:eastAsia="宋体" w:hAnsi="宋体" w:cs="宋体"/>
          <w:color w:val="000000"/>
          <w:kern w:val="0"/>
          <w:szCs w:val="21"/>
        </w:rPr>
        <w:t>明确消保</w:t>
      </w:r>
      <w:proofErr w:type="gramEnd"/>
      <w:r w:rsidRPr="00B561DE">
        <w:rPr>
          <w:rFonts w:ascii="宋体" w:eastAsia="宋体" w:hAnsi="宋体" w:cs="宋体"/>
          <w:color w:val="000000"/>
          <w:kern w:val="0"/>
          <w:szCs w:val="21"/>
        </w:rPr>
        <w:t>职责，落实主体责任，完善自评机制，健全制度体系，着力做好消费纠纷处理、风险防范、消费诉求分析、金融知识普及、“双录”执行等方面工作，切实提高金融消费服务质效。他表示，协会作为监管政策传导的重要渠道，有着不可替代的作用。下一步，</w:t>
      </w:r>
      <w:proofErr w:type="gramStart"/>
      <w:r w:rsidRPr="00B561DE">
        <w:rPr>
          <w:rFonts w:ascii="宋体" w:eastAsia="宋体" w:hAnsi="宋体" w:cs="宋体"/>
          <w:color w:val="000000"/>
          <w:kern w:val="0"/>
          <w:szCs w:val="21"/>
        </w:rPr>
        <w:t>消保局</w:t>
      </w:r>
      <w:proofErr w:type="gramEnd"/>
      <w:r w:rsidRPr="00B561DE">
        <w:rPr>
          <w:rFonts w:ascii="宋体" w:eastAsia="宋体" w:hAnsi="宋体" w:cs="宋体"/>
          <w:color w:val="000000"/>
          <w:kern w:val="0"/>
          <w:szCs w:val="21"/>
        </w:rPr>
        <w:t>将加强与协会在树立行业先进典型，强化行业交流培训等方面合作，同时，充分利用《中国银行业》杂志平台，作为银行业消费者权益保护宣传合作刊物，在经验分享交流、</w:t>
      </w:r>
      <w:proofErr w:type="gramStart"/>
      <w:r w:rsidRPr="00B561DE">
        <w:rPr>
          <w:rFonts w:ascii="宋体" w:eastAsia="宋体" w:hAnsi="宋体" w:cs="宋体"/>
          <w:color w:val="000000"/>
          <w:kern w:val="0"/>
          <w:szCs w:val="21"/>
        </w:rPr>
        <w:t>消保案例</w:t>
      </w:r>
      <w:proofErr w:type="gramEnd"/>
      <w:r w:rsidRPr="00B561DE">
        <w:rPr>
          <w:rFonts w:ascii="宋体" w:eastAsia="宋体" w:hAnsi="宋体" w:cs="宋体"/>
          <w:color w:val="000000"/>
          <w:kern w:val="0"/>
          <w:szCs w:val="21"/>
        </w:rPr>
        <w:t>剖析、理论课题研究、强化媒体监督等方面开展宣传，充分发挥媒体的宣传优势，为银行业开展消费者权益保护工作营造良好的舆论氛围。</w:t>
      </w:r>
    </w:p>
    <w:p w:rsidR="00B561DE" w:rsidRPr="00B561DE" w:rsidRDefault="00B561DE" w:rsidP="00B561DE">
      <w:pPr>
        <w:widowControl/>
        <w:spacing w:before="100" w:beforeAutospacing="1" w:after="100" w:afterAutospacing="1" w:line="330" w:lineRule="atLeast"/>
        <w:jc w:val="left"/>
        <w:rPr>
          <w:rFonts w:ascii="宋体" w:eastAsia="宋体" w:hAnsi="宋体" w:cs="宋体"/>
          <w:color w:val="000000"/>
          <w:kern w:val="0"/>
          <w:szCs w:val="21"/>
        </w:rPr>
      </w:pPr>
      <w:r w:rsidRPr="00B561DE">
        <w:rPr>
          <w:rFonts w:ascii="宋体" w:eastAsia="宋体" w:hAnsi="宋体" w:cs="宋体"/>
          <w:color w:val="000000"/>
          <w:kern w:val="0"/>
          <w:szCs w:val="21"/>
        </w:rPr>
        <w:t>    黄润中秘书长对消费者保护委员会过去一年所开展的工作表示肯定，他指出，我国银行业消费者权益保护工作呈现出“政府重视、监管推动、协会落实、机构参与、社会关注”的良好局面，面对消费者日趋多元化诉求，需要监管部门、协会、机构等社会各界广泛关注，共同研究，发挥多方优势，共同推动</w:t>
      </w:r>
      <w:proofErr w:type="gramStart"/>
      <w:r w:rsidRPr="00B561DE">
        <w:rPr>
          <w:rFonts w:ascii="宋体" w:eastAsia="宋体" w:hAnsi="宋体" w:cs="宋体"/>
          <w:color w:val="000000"/>
          <w:kern w:val="0"/>
          <w:szCs w:val="21"/>
        </w:rPr>
        <w:t>银行业消保工作</w:t>
      </w:r>
      <w:proofErr w:type="gramEnd"/>
      <w:r w:rsidRPr="00B561DE">
        <w:rPr>
          <w:rFonts w:ascii="宋体" w:eastAsia="宋体" w:hAnsi="宋体" w:cs="宋体"/>
          <w:color w:val="000000"/>
          <w:kern w:val="0"/>
          <w:szCs w:val="21"/>
        </w:rPr>
        <w:t>。他对委员会下一步的重点工作进行了部署并提出具体要求，他表示，协会将在银监会的带领下，从</w:t>
      </w:r>
      <w:proofErr w:type="gramStart"/>
      <w:r w:rsidRPr="00B561DE">
        <w:rPr>
          <w:rFonts w:ascii="宋体" w:eastAsia="宋体" w:hAnsi="宋体" w:cs="宋体"/>
          <w:color w:val="000000"/>
          <w:kern w:val="0"/>
          <w:szCs w:val="21"/>
        </w:rPr>
        <w:t>行业消保工作</w:t>
      </w:r>
      <w:proofErr w:type="gramEnd"/>
      <w:r w:rsidRPr="00B561DE">
        <w:rPr>
          <w:rFonts w:ascii="宋体" w:eastAsia="宋体" w:hAnsi="宋体" w:cs="宋体"/>
          <w:color w:val="000000"/>
          <w:kern w:val="0"/>
          <w:szCs w:val="21"/>
        </w:rPr>
        <w:t>实际出发，加强双方合作，依托协会平台和宣传渠道，引领会员单位切实保护好银行消费者，有效推动银行业消费者权益保护工作有序发展。他希望，各会员单位要遵循市场发展需要，有效解决社会各界和广大消费者所关注的问题，切实提升</w:t>
      </w:r>
      <w:proofErr w:type="gramStart"/>
      <w:r w:rsidRPr="00B561DE">
        <w:rPr>
          <w:rFonts w:ascii="宋体" w:eastAsia="宋体" w:hAnsi="宋体" w:cs="宋体"/>
          <w:color w:val="000000"/>
          <w:kern w:val="0"/>
          <w:szCs w:val="21"/>
        </w:rPr>
        <w:t>行业消保意识</w:t>
      </w:r>
      <w:proofErr w:type="gramEnd"/>
      <w:r w:rsidRPr="00B561DE">
        <w:rPr>
          <w:rFonts w:ascii="宋体" w:eastAsia="宋体" w:hAnsi="宋体" w:cs="宋体"/>
          <w:color w:val="000000"/>
          <w:kern w:val="0"/>
          <w:szCs w:val="21"/>
        </w:rPr>
        <w:t>和能力。</w:t>
      </w:r>
    </w:p>
    <w:p w:rsidR="00B561DE" w:rsidRPr="00B561DE" w:rsidRDefault="00B561DE" w:rsidP="00B561DE">
      <w:pPr>
        <w:widowControl/>
        <w:spacing w:before="100" w:beforeAutospacing="1" w:after="100" w:afterAutospacing="1" w:line="330" w:lineRule="atLeast"/>
        <w:jc w:val="left"/>
        <w:rPr>
          <w:rFonts w:ascii="宋体" w:eastAsia="宋体" w:hAnsi="宋体" w:cs="宋体"/>
          <w:color w:val="000000"/>
          <w:kern w:val="0"/>
          <w:szCs w:val="21"/>
        </w:rPr>
      </w:pPr>
      <w:r w:rsidRPr="00B561DE">
        <w:rPr>
          <w:rFonts w:ascii="宋体" w:eastAsia="宋体" w:hAnsi="宋体" w:cs="宋体"/>
          <w:color w:val="000000"/>
          <w:kern w:val="0"/>
          <w:szCs w:val="21"/>
        </w:rPr>
        <w:t>    会议审议通过了《2016年度中国银行业普及金融知识万里行活动总结》、《2016年度中国银行业普及金融知识万里行活动表彰名单》、《中国银行业无障碍服务情况调研报告》、《2016年度中国银行业协会消费者保护委员会工作总结》、《2017年度中国银行业协会消费者保护委员会工作计划》、《中国银行业协会消费者保护委员会工作规则（修订）》等6项议案。</w:t>
      </w:r>
    </w:p>
    <w:p w:rsidR="00B561DE" w:rsidRPr="00B561DE" w:rsidRDefault="00B561DE" w:rsidP="00B561DE">
      <w:pPr>
        <w:widowControl/>
        <w:spacing w:before="100" w:beforeAutospacing="1" w:afterAutospacing="1" w:line="330" w:lineRule="atLeast"/>
        <w:jc w:val="left"/>
        <w:rPr>
          <w:rFonts w:ascii="宋体" w:eastAsia="宋体" w:hAnsi="宋体" w:cs="宋体"/>
          <w:color w:val="000000"/>
          <w:kern w:val="0"/>
          <w:szCs w:val="21"/>
        </w:rPr>
      </w:pPr>
      <w:r w:rsidRPr="00B561DE">
        <w:rPr>
          <w:rFonts w:ascii="宋体" w:eastAsia="宋体" w:hAnsi="宋体" w:cs="宋体"/>
          <w:color w:val="000000"/>
          <w:kern w:val="0"/>
          <w:szCs w:val="21"/>
        </w:rPr>
        <w:t>    与会代表就如何开展好下一步消费者保护委员会工作提出很好的意见建议，并纷纷表示，将认真落实本次会议精神，积极发挥常委单位作用，依托消费者保护委员会平台，推动银行业消费者保护工作迈上新台阶，共同营造和谐稳定的金融生态环境。</w:t>
      </w:r>
    </w:p>
    <w:p w:rsidR="00B561DE" w:rsidRPr="00B561DE" w:rsidRDefault="00B561DE"/>
    <w:sectPr w:rsidR="00B561DE" w:rsidRPr="00B561DE" w:rsidSect="00554D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61DE"/>
    <w:rsid w:val="00554D34"/>
    <w:rsid w:val="00B561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D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2418729">
      <w:bodyDiv w:val="1"/>
      <w:marLeft w:val="0"/>
      <w:marRight w:val="0"/>
      <w:marTop w:val="0"/>
      <w:marBottom w:val="0"/>
      <w:divBdr>
        <w:top w:val="none" w:sz="0" w:space="0" w:color="auto"/>
        <w:left w:val="none" w:sz="0" w:space="0" w:color="auto"/>
        <w:bottom w:val="none" w:sz="0" w:space="0" w:color="auto"/>
        <w:right w:val="none" w:sz="0" w:space="0" w:color="auto"/>
      </w:divBdr>
      <w:divsChild>
        <w:div w:id="1258709980">
          <w:marLeft w:val="0"/>
          <w:marRight w:val="0"/>
          <w:marTop w:val="100"/>
          <w:marBottom w:val="100"/>
          <w:divBdr>
            <w:top w:val="none" w:sz="0" w:space="0" w:color="auto"/>
            <w:left w:val="none" w:sz="0" w:space="0" w:color="auto"/>
            <w:bottom w:val="none" w:sz="0" w:space="0" w:color="auto"/>
            <w:right w:val="none" w:sz="0" w:space="0" w:color="auto"/>
          </w:divBdr>
          <w:divsChild>
            <w:div w:id="1592198827">
              <w:marLeft w:val="0"/>
              <w:marRight w:val="0"/>
              <w:marTop w:val="100"/>
              <w:marBottom w:val="100"/>
              <w:divBdr>
                <w:top w:val="none" w:sz="0" w:space="0" w:color="auto"/>
                <w:left w:val="single" w:sz="6" w:space="0" w:color="EAEAEA"/>
                <w:bottom w:val="none" w:sz="0" w:space="0" w:color="auto"/>
                <w:right w:val="single" w:sz="6" w:space="0" w:color="EAEAEA"/>
              </w:divBdr>
              <w:divsChild>
                <w:div w:id="171192029">
                  <w:marLeft w:val="0"/>
                  <w:marRight w:val="0"/>
                  <w:marTop w:val="100"/>
                  <w:marBottom w:val="100"/>
                  <w:divBdr>
                    <w:top w:val="single" w:sz="6" w:space="0" w:color="EAEAEA"/>
                    <w:left w:val="single" w:sz="6" w:space="0" w:color="EAEAEA"/>
                    <w:bottom w:val="single" w:sz="6" w:space="0" w:color="EAEAEA"/>
                    <w:right w:val="single" w:sz="6" w:space="0" w:color="EAEAEA"/>
                  </w:divBdr>
                  <w:divsChild>
                    <w:div w:id="17583590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Company>Vlife Laptop</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2016-12-30T02:49:00Z</dcterms:created>
  <dcterms:modified xsi:type="dcterms:W3CDTF">2016-12-30T02:49:00Z</dcterms:modified>
</cp:coreProperties>
</file>