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EAD" w:rsidRDefault="0030004D">
      <w:pPr>
        <w:rPr>
          <w:rStyle w:val="a3"/>
          <w:rFonts w:ascii="Trebuchet MS" w:hAnsi="Trebuchet MS" w:hint="eastAsia"/>
          <w:color w:val="666666"/>
        </w:rPr>
      </w:pPr>
      <w:r>
        <w:rPr>
          <w:rStyle w:val="a3"/>
          <w:rFonts w:ascii="Trebuchet MS" w:hAnsi="Trebuchet MS"/>
          <w:color w:val="666666"/>
        </w:rPr>
        <w:t>尚福林：推动扩大民间资本进入银行业</w:t>
      </w:r>
    </w:p>
    <w:p w:rsidR="0030004D" w:rsidRPr="0030004D" w:rsidRDefault="0030004D" w:rsidP="0030004D">
      <w:pPr>
        <w:pStyle w:val="3"/>
        <w:spacing w:before="0" w:beforeAutospacing="0" w:after="0" w:afterAutospacing="0" w:line="360" w:lineRule="atLeast"/>
        <w:rPr>
          <w:rFonts w:ascii="Arial" w:hAnsi="Arial" w:cs="Arial"/>
          <w:color w:val="444444"/>
        </w:rPr>
      </w:pPr>
      <w:r>
        <w:rPr>
          <w:rFonts w:ascii="Trebuchet MS" w:hAnsi="Trebuchet MS"/>
          <w:color w:val="9B9B9B"/>
          <w:sz w:val="20"/>
          <w:szCs w:val="20"/>
        </w:rPr>
        <w:t>发布日期：</w:t>
      </w:r>
      <w:r>
        <w:rPr>
          <w:rFonts w:ascii="Trebuchet MS" w:hAnsi="Trebuchet MS"/>
          <w:color w:val="9B9B9B"/>
          <w:sz w:val="20"/>
          <w:szCs w:val="20"/>
        </w:rPr>
        <w:t>2015-08-20 </w:t>
      </w:r>
      <w:r w:rsidRPr="0030004D">
        <w:rPr>
          <w:rFonts w:ascii="Arial" w:hAnsi="Arial" w:cs="Arial"/>
          <w:color w:val="444444"/>
        </w:rPr>
        <w:t>(</w:t>
      </w:r>
      <w:r w:rsidRPr="0030004D">
        <w:rPr>
          <w:rFonts w:ascii="Arial" w:hAnsi="Arial" w:cs="Arial"/>
          <w:color w:val="444444"/>
        </w:rPr>
        <w:t>来源：搜狐</w:t>
      </w:r>
      <w:r w:rsidRPr="0030004D">
        <w:rPr>
          <w:rFonts w:ascii="Arial" w:hAnsi="Arial" w:cs="Arial"/>
          <w:color w:val="444444"/>
        </w:rPr>
        <w:t>)</w:t>
      </w:r>
    </w:p>
    <w:p w:rsidR="0030004D" w:rsidRDefault="0030004D" w:rsidP="0030004D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银监会主席尚福林近日撰文指出，银监会积极推动银行业务管理架构改革。持续深化事业部制改革，促进</w:t>
      </w:r>
      <w:r>
        <w:rPr>
          <w:rFonts w:ascii="Arial" w:hAnsi="Arial" w:cs="Arial"/>
          <w:color w:val="444444"/>
          <w:sz w:val="21"/>
          <w:szCs w:val="21"/>
        </w:rPr>
        <w:t>“</w:t>
      </w:r>
      <w:r>
        <w:rPr>
          <w:rFonts w:ascii="Arial" w:hAnsi="Arial" w:cs="Arial"/>
          <w:color w:val="444444"/>
          <w:sz w:val="21"/>
          <w:szCs w:val="21"/>
        </w:rPr>
        <w:t>部门银行</w:t>
      </w:r>
      <w:r>
        <w:rPr>
          <w:rFonts w:ascii="Arial" w:hAnsi="Arial" w:cs="Arial"/>
          <w:color w:val="444444"/>
          <w:sz w:val="21"/>
          <w:szCs w:val="21"/>
        </w:rPr>
        <w:t>”</w:t>
      </w:r>
      <w:r>
        <w:rPr>
          <w:rFonts w:ascii="Arial" w:hAnsi="Arial" w:cs="Arial"/>
          <w:color w:val="444444"/>
          <w:sz w:val="21"/>
          <w:szCs w:val="21"/>
        </w:rPr>
        <w:t>向</w:t>
      </w:r>
      <w:r>
        <w:rPr>
          <w:rFonts w:ascii="Arial" w:hAnsi="Arial" w:cs="Arial"/>
          <w:color w:val="444444"/>
          <w:sz w:val="21"/>
          <w:szCs w:val="21"/>
        </w:rPr>
        <w:t>“</w:t>
      </w:r>
      <w:r>
        <w:rPr>
          <w:rFonts w:ascii="Arial" w:hAnsi="Arial" w:cs="Arial"/>
          <w:color w:val="444444"/>
          <w:sz w:val="21"/>
          <w:szCs w:val="21"/>
        </w:rPr>
        <w:t>流程银行</w:t>
      </w:r>
      <w:r>
        <w:rPr>
          <w:rFonts w:ascii="Arial" w:hAnsi="Arial" w:cs="Arial"/>
          <w:color w:val="444444"/>
          <w:sz w:val="21"/>
          <w:szCs w:val="21"/>
        </w:rPr>
        <w:t>”</w:t>
      </w:r>
      <w:r>
        <w:rPr>
          <w:rFonts w:ascii="Arial" w:hAnsi="Arial" w:cs="Arial"/>
          <w:color w:val="444444"/>
          <w:sz w:val="21"/>
          <w:szCs w:val="21"/>
        </w:rPr>
        <w:t>转变；积极推进专营部门改革；探索对信用卡、理财、私人银行等业务板块和条线子公司制改革试点。</w:t>
      </w:r>
    </w:p>
    <w:p w:rsidR="0030004D" w:rsidRDefault="0030004D" w:rsidP="0030004D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　　尚福林指出，银监会积极贯彻落实中央关于改革的各项要求，加快推进重点领域改革，进一步释放银行业活力与效率，促进银行业更好地服务实体经济。一是继续推动扩大民间资本进入银行业。在首批</w:t>
      </w:r>
      <w:r>
        <w:rPr>
          <w:rFonts w:ascii="Arial" w:hAnsi="Arial" w:cs="Arial"/>
          <w:color w:val="444444"/>
          <w:sz w:val="21"/>
          <w:szCs w:val="21"/>
        </w:rPr>
        <w:t>5</w:t>
      </w:r>
      <w:r>
        <w:rPr>
          <w:rFonts w:ascii="Arial" w:hAnsi="Arial" w:cs="Arial"/>
          <w:color w:val="444444"/>
          <w:sz w:val="21"/>
          <w:szCs w:val="21"/>
        </w:rPr>
        <w:t>家试点民营银行的基础上，推进民营银行、消费金融公司、村镇银行设立实现常态化。二是继续推进简政放权，优化监管服务。依法进一步取消部分行政审批事项，下放对地方性银行业金融机构的行政审批权限，缩短行政审批链条。在将</w:t>
      </w:r>
      <w:r>
        <w:rPr>
          <w:rFonts w:ascii="Arial" w:hAnsi="Arial" w:cs="Arial"/>
          <w:color w:val="444444"/>
          <w:sz w:val="21"/>
          <w:szCs w:val="21"/>
        </w:rPr>
        <w:t>“</w:t>
      </w:r>
      <w:r>
        <w:rPr>
          <w:rFonts w:ascii="Arial" w:hAnsi="Arial" w:cs="Arial"/>
          <w:color w:val="444444"/>
          <w:sz w:val="21"/>
          <w:szCs w:val="21"/>
        </w:rPr>
        <w:t>该放的权坚决放开到位</w:t>
      </w:r>
      <w:r>
        <w:rPr>
          <w:rFonts w:ascii="Arial" w:hAnsi="Arial" w:cs="Arial"/>
          <w:color w:val="444444"/>
          <w:sz w:val="21"/>
          <w:szCs w:val="21"/>
        </w:rPr>
        <w:t>”</w:t>
      </w:r>
      <w:r>
        <w:rPr>
          <w:rFonts w:ascii="Arial" w:hAnsi="Arial" w:cs="Arial"/>
          <w:color w:val="444444"/>
          <w:sz w:val="21"/>
          <w:szCs w:val="21"/>
        </w:rPr>
        <w:t>、给市场主体释放更多空间的同时，进一步加强事中事后监管，优化监管资源配置，提高监管威慑力，做到</w:t>
      </w:r>
      <w:r>
        <w:rPr>
          <w:rFonts w:ascii="Arial" w:hAnsi="Arial" w:cs="Arial"/>
          <w:color w:val="444444"/>
          <w:sz w:val="21"/>
          <w:szCs w:val="21"/>
        </w:rPr>
        <w:t>“</w:t>
      </w:r>
      <w:r>
        <w:rPr>
          <w:rFonts w:ascii="Arial" w:hAnsi="Arial" w:cs="Arial"/>
          <w:color w:val="444444"/>
          <w:sz w:val="21"/>
          <w:szCs w:val="21"/>
        </w:rPr>
        <w:t>该管的事必须管住管好</w:t>
      </w:r>
      <w:r>
        <w:rPr>
          <w:rFonts w:ascii="Arial" w:hAnsi="Arial" w:cs="Arial"/>
          <w:color w:val="444444"/>
          <w:sz w:val="21"/>
          <w:szCs w:val="21"/>
        </w:rPr>
        <w:t>”</w:t>
      </w:r>
      <w:r>
        <w:rPr>
          <w:rFonts w:ascii="Arial" w:hAnsi="Arial" w:cs="Arial"/>
          <w:color w:val="444444"/>
          <w:sz w:val="21"/>
          <w:szCs w:val="21"/>
        </w:rPr>
        <w:t>。另外，顺应利率市场化等金融领域重大改革要求，推动银行业金融机构深度转型，提高运营效率和管理水平等。</w:t>
      </w:r>
    </w:p>
    <w:p w:rsidR="0030004D" w:rsidRDefault="0030004D" w:rsidP="0030004D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        </w:t>
      </w:r>
      <w:r>
        <w:rPr>
          <w:rFonts w:ascii="Arial" w:hAnsi="Arial" w:cs="Arial"/>
          <w:color w:val="444444"/>
          <w:sz w:val="21"/>
          <w:szCs w:val="21"/>
        </w:rPr>
        <w:t>据介绍，截至</w:t>
      </w:r>
      <w:r>
        <w:rPr>
          <w:rFonts w:ascii="Arial" w:hAnsi="Arial" w:cs="Arial"/>
          <w:color w:val="444444"/>
          <w:sz w:val="21"/>
          <w:szCs w:val="21"/>
        </w:rPr>
        <w:t>2015</w:t>
      </w:r>
      <w:r>
        <w:rPr>
          <w:rFonts w:ascii="Arial" w:hAnsi="Arial" w:cs="Arial"/>
          <w:color w:val="444444"/>
          <w:sz w:val="21"/>
          <w:szCs w:val="21"/>
        </w:rPr>
        <w:t>年</w:t>
      </w:r>
      <w:r>
        <w:rPr>
          <w:rFonts w:ascii="Arial" w:hAnsi="Arial" w:cs="Arial"/>
          <w:color w:val="444444"/>
          <w:sz w:val="21"/>
          <w:szCs w:val="21"/>
        </w:rPr>
        <w:t>3</w:t>
      </w:r>
      <w:r>
        <w:rPr>
          <w:rFonts w:ascii="Arial" w:hAnsi="Arial" w:cs="Arial"/>
          <w:color w:val="444444"/>
          <w:sz w:val="21"/>
          <w:szCs w:val="21"/>
        </w:rPr>
        <w:t>月末，小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微企业</w:t>
      </w:r>
      <w:proofErr w:type="gramEnd"/>
      <w:r>
        <w:rPr>
          <w:rFonts w:ascii="Arial" w:hAnsi="Arial" w:cs="Arial"/>
          <w:color w:val="444444"/>
          <w:sz w:val="21"/>
          <w:szCs w:val="21"/>
        </w:rPr>
        <w:t>贷款余额达</w:t>
      </w:r>
      <w:r>
        <w:rPr>
          <w:rFonts w:ascii="Arial" w:hAnsi="Arial" w:cs="Arial"/>
          <w:color w:val="444444"/>
          <w:sz w:val="21"/>
          <w:szCs w:val="21"/>
        </w:rPr>
        <w:t>21.4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万亿</w:t>
      </w:r>
      <w:proofErr w:type="gramEnd"/>
      <w:r>
        <w:rPr>
          <w:rFonts w:ascii="Arial" w:hAnsi="Arial" w:cs="Arial"/>
          <w:color w:val="444444"/>
          <w:sz w:val="21"/>
          <w:szCs w:val="21"/>
        </w:rPr>
        <w:t>元，同比增长</w:t>
      </w:r>
      <w:r>
        <w:rPr>
          <w:rFonts w:ascii="Arial" w:hAnsi="Arial" w:cs="Arial"/>
          <w:color w:val="444444"/>
          <w:sz w:val="21"/>
          <w:szCs w:val="21"/>
        </w:rPr>
        <w:t>16.8</w:t>
      </w:r>
      <w:r>
        <w:rPr>
          <w:rFonts w:ascii="Arial" w:hAnsi="Arial" w:cs="Arial"/>
          <w:color w:val="444444"/>
          <w:sz w:val="21"/>
          <w:szCs w:val="21"/>
        </w:rPr>
        <w:t>％，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比各项</w:t>
      </w:r>
      <w:proofErr w:type="gramEnd"/>
      <w:r>
        <w:rPr>
          <w:rFonts w:ascii="Arial" w:hAnsi="Arial" w:cs="Arial"/>
          <w:color w:val="444444"/>
          <w:sz w:val="21"/>
          <w:szCs w:val="21"/>
        </w:rPr>
        <w:t>贷款增速高</w:t>
      </w:r>
      <w:r>
        <w:rPr>
          <w:rFonts w:ascii="Arial" w:hAnsi="Arial" w:cs="Arial"/>
          <w:color w:val="444444"/>
          <w:sz w:val="21"/>
          <w:szCs w:val="21"/>
        </w:rPr>
        <w:t>3.5</w:t>
      </w:r>
      <w:r>
        <w:rPr>
          <w:rFonts w:ascii="Arial" w:hAnsi="Arial" w:cs="Arial"/>
          <w:color w:val="444444"/>
          <w:sz w:val="21"/>
          <w:szCs w:val="21"/>
        </w:rPr>
        <w:t>个百分点；小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微企业</w:t>
      </w:r>
      <w:proofErr w:type="gramEnd"/>
      <w:r>
        <w:rPr>
          <w:rFonts w:ascii="Arial" w:hAnsi="Arial" w:cs="Arial"/>
          <w:color w:val="444444"/>
          <w:sz w:val="21"/>
          <w:szCs w:val="21"/>
        </w:rPr>
        <w:t>贷款户数</w:t>
      </w:r>
      <w:r>
        <w:rPr>
          <w:rFonts w:ascii="Arial" w:hAnsi="Arial" w:cs="Arial"/>
          <w:color w:val="444444"/>
          <w:sz w:val="21"/>
          <w:szCs w:val="21"/>
        </w:rPr>
        <w:t>1129</w:t>
      </w:r>
      <w:r>
        <w:rPr>
          <w:rFonts w:ascii="Arial" w:hAnsi="Arial" w:cs="Arial"/>
          <w:color w:val="444444"/>
          <w:sz w:val="21"/>
          <w:szCs w:val="21"/>
        </w:rPr>
        <w:t>万户，同比增长</w:t>
      </w:r>
      <w:r>
        <w:rPr>
          <w:rFonts w:ascii="Arial" w:hAnsi="Arial" w:cs="Arial"/>
          <w:color w:val="444444"/>
          <w:sz w:val="21"/>
          <w:szCs w:val="21"/>
        </w:rPr>
        <w:t>10.8</w:t>
      </w:r>
      <w:r>
        <w:rPr>
          <w:rFonts w:ascii="Arial" w:hAnsi="Arial" w:cs="Arial"/>
          <w:color w:val="444444"/>
          <w:sz w:val="21"/>
          <w:szCs w:val="21"/>
        </w:rPr>
        <w:t>％；小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微企业申贷获得</w:t>
      </w:r>
      <w:proofErr w:type="gramEnd"/>
      <w:r>
        <w:rPr>
          <w:rFonts w:ascii="Arial" w:hAnsi="Arial" w:cs="Arial"/>
          <w:color w:val="444444"/>
          <w:sz w:val="21"/>
          <w:szCs w:val="21"/>
        </w:rPr>
        <w:t>率</w:t>
      </w:r>
      <w:r>
        <w:rPr>
          <w:rFonts w:ascii="Arial" w:hAnsi="Arial" w:cs="Arial"/>
          <w:color w:val="444444"/>
          <w:sz w:val="21"/>
          <w:szCs w:val="21"/>
        </w:rPr>
        <w:t>90.2</w:t>
      </w:r>
      <w:r>
        <w:rPr>
          <w:rFonts w:ascii="Arial" w:hAnsi="Arial" w:cs="Arial"/>
          <w:color w:val="444444"/>
          <w:sz w:val="21"/>
          <w:szCs w:val="21"/>
        </w:rPr>
        <w:t>％，同比增加</w:t>
      </w:r>
      <w:r>
        <w:rPr>
          <w:rFonts w:ascii="Arial" w:hAnsi="Arial" w:cs="Arial"/>
          <w:color w:val="444444"/>
          <w:sz w:val="21"/>
          <w:szCs w:val="21"/>
        </w:rPr>
        <w:t>4.1</w:t>
      </w:r>
      <w:r>
        <w:rPr>
          <w:rFonts w:ascii="Arial" w:hAnsi="Arial" w:cs="Arial"/>
          <w:color w:val="444444"/>
          <w:sz w:val="21"/>
          <w:szCs w:val="21"/>
        </w:rPr>
        <w:t>个百分点，实现了</w:t>
      </w:r>
      <w:r>
        <w:rPr>
          <w:rFonts w:ascii="Arial" w:hAnsi="Arial" w:cs="Arial"/>
          <w:color w:val="444444"/>
          <w:sz w:val="21"/>
          <w:szCs w:val="21"/>
        </w:rPr>
        <w:t>“</w:t>
      </w:r>
      <w:r>
        <w:rPr>
          <w:rFonts w:ascii="Arial" w:hAnsi="Arial" w:cs="Arial"/>
          <w:color w:val="444444"/>
          <w:sz w:val="21"/>
          <w:szCs w:val="21"/>
        </w:rPr>
        <w:t>三个不低于</w:t>
      </w:r>
      <w:r>
        <w:rPr>
          <w:rFonts w:ascii="Arial" w:hAnsi="Arial" w:cs="Arial"/>
          <w:color w:val="444444"/>
          <w:sz w:val="21"/>
          <w:szCs w:val="21"/>
        </w:rPr>
        <w:t>”</w:t>
      </w:r>
      <w:r>
        <w:rPr>
          <w:rFonts w:ascii="Arial" w:hAnsi="Arial" w:cs="Arial"/>
          <w:color w:val="444444"/>
          <w:sz w:val="21"/>
          <w:szCs w:val="21"/>
        </w:rPr>
        <w:t>目标。</w:t>
      </w:r>
    </w:p>
    <w:p w:rsidR="0030004D" w:rsidRPr="0030004D" w:rsidRDefault="0030004D"/>
    <w:sectPr w:rsidR="0030004D" w:rsidRPr="0030004D" w:rsidSect="00A03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004D"/>
    <w:rsid w:val="0030004D"/>
    <w:rsid w:val="00A0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AD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0004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004D"/>
    <w:rPr>
      <w:b/>
      <w:bCs/>
    </w:rPr>
  </w:style>
  <w:style w:type="character" w:customStyle="1" w:styleId="3Char">
    <w:name w:val="标题 3 Char"/>
    <w:basedOn w:val="a0"/>
    <w:link w:val="3"/>
    <w:uiPriority w:val="9"/>
    <w:rsid w:val="0030004D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3000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Lwnovo</dc:creator>
  <cp:lastModifiedBy>Lwnovo</cp:lastModifiedBy>
  <cp:revision>1</cp:revision>
  <dcterms:created xsi:type="dcterms:W3CDTF">2015-10-16T01:54:00Z</dcterms:created>
  <dcterms:modified xsi:type="dcterms:W3CDTF">2015-10-16T01:55:00Z</dcterms:modified>
</cp:coreProperties>
</file>