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AC" w:rsidRPr="004930AC" w:rsidRDefault="004930AC" w:rsidP="004930AC">
      <w:pPr>
        <w:widowControl/>
        <w:shd w:val="clear" w:color="auto" w:fill="F7FCFF"/>
        <w:spacing w:line="450" w:lineRule="atLeast"/>
        <w:jc w:val="center"/>
        <w:rPr>
          <w:rFonts w:ascii="ˎ̥" w:eastAsia="宋体" w:hAnsi="ˎ̥" w:cs="宋体"/>
          <w:b/>
          <w:bCs/>
          <w:color w:val="000000"/>
          <w:kern w:val="0"/>
          <w:sz w:val="36"/>
          <w:szCs w:val="36"/>
        </w:rPr>
      </w:pPr>
      <w:r w:rsidRPr="004930AC">
        <w:rPr>
          <w:rFonts w:ascii="ˎ̥" w:eastAsia="宋体" w:hAnsi="ˎ̥" w:cs="宋体"/>
          <w:b/>
          <w:bCs/>
          <w:color w:val="000000"/>
          <w:kern w:val="0"/>
          <w:sz w:val="36"/>
          <w:szCs w:val="36"/>
        </w:rPr>
        <w:t>天津市银行业协会举办授信业务法律问题大讲堂</w:t>
      </w:r>
      <w:r w:rsidRPr="004930AC">
        <w:rPr>
          <w:rFonts w:ascii="ˎ̥" w:eastAsia="宋体" w:hAnsi="ˎ̥" w:cs="宋体"/>
          <w:b/>
          <w:bCs/>
          <w:color w:val="000000"/>
          <w:kern w:val="0"/>
          <w:sz w:val="36"/>
          <w:szCs w:val="36"/>
        </w:rPr>
        <w:t xml:space="preserve"> </w:t>
      </w:r>
    </w:p>
    <w:p w:rsidR="00524D36" w:rsidRDefault="004930AC">
      <w:pPr>
        <w:rPr>
          <w:rFonts w:ascii="ˎ̥" w:hAnsi="ˎ̥" w:hint="eastAsia"/>
          <w:color w:val="013780"/>
          <w:sz w:val="18"/>
          <w:szCs w:val="18"/>
        </w:rPr>
      </w:pPr>
      <w:r>
        <w:rPr>
          <w:rFonts w:ascii="ˎ̥" w:hAnsi="ˎ̥"/>
          <w:color w:val="013780"/>
          <w:sz w:val="18"/>
          <w:szCs w:val="18"/>
        </w:rPr>
        <w:t>2015-07-22</w:t>
      </w:r>
    </w:p>
    <w:p w:rsidR="004930AC" w:rsidRDefault="004930AC">
      <w:pPr>
        <w:rPr>
          <w:rFonts w:ascii="ˎ̥" w:hAnsi="ˎ̥" w:hint="eastAsia"/>
          <w:color w:val="013780"/>
          <w:szCs w:val="21"/>
        </w:rPr>
      </w:pPr>
      <w:r>
        <w:rPr>
          <w:rFonts w:ascii="ˎ̥" w:hAnsi="ˎ̥"/>
          <w:color w:val="013780"/>
          <w:szCs w:val="21"/>
        </w:rPr>
        <w:t>2015</w:t>
      </w:r>
      <w:r>
        <w:rPr>
          <w:rFonts w:ascii="ˎ̥" w:hAnsi="ˎ̥"/>
          <w:color w:val="013780"/>
          <w:szCs w:val="21"/>
        </w:rPr>
        <w:t>年</w:t>
      </w:r>
      <w:r>
        <w:rPr>
          <w:rFonts w:ascii="ˎ̥" w:hAnsi="ˎ̥"/>
          <w:color w:val="013780"/>
          <w:szCs w:val="21"/>
        </w:rPr>
        <w:t>7</w:t>
      </w:r>
      <w:r>
        <w:rPr>
          <w:rFonts w:ascii="ˎ̥" w:hAnsi="ˎ̥"/>
          <w:color w:val="013780"/>
          <w:szCs w:val="21"/>
        </w:rPr>
        <w:t>月</w:t>
      </w:r>
      <w:r>
        <w:rPr>
          <w:rFonts w:ascii="ˎ̥" w:hAnsi="ˎ̥"/>
          <w:color w:val="013780"/>
          <w:szCs w:val="21"/>
        </w:rPr>
        <w:t>21</w:t>
      </w:r>
      <w:r>
        <w:rPr>
          <w:rFonts w:ascii="ˎ̥" w:hAnsi="ˎ̥"/>
          <w:color w:val="013780"/>
          <w:szCs w:val="21"/>
        </w:rPr>
        <w:t>日，天津市银行业协会在招商银行天津市分行会议厅举办</w:t>
      </w:r>
      <w:r>
        <w:rPr>
          <w:rFonts w:ascii="ˎ̥" w:hAnsi="ˎ̥"/>
          <w:color w:val="013780"/>
          <w:szCs w:val="21"/>
        </w:rPr>
        <w:t>“</w:t>
      </w:r>
      <w:r>
        <w:rPr>
          <w:rFonts w:ascii="ˎ̥" w:hAnsi="ˎ̥"/>
          <w:color w:val="013780"/>
          <w:szCs w:val="21"/>
        </w:rPr>
        <w:t>授信业务法律问题大讲堂</w:t>
      </w:r>
      <w:r>
        <w:rPr>
          <w:rFonts w:ascii="ˎ̥" w:hAnsi="ˎ̥"/>
          <w:color w:val="013780"/>
          <w:szCs w:val="21"/>
        </w:rPr>
        <w:t>”</w:t>
      </w:r>
      <w:r>
        <w:rPr>
          <w:rFonts w:ascii="ˎ̥" w:hAnsi="ˎ̥"/>
          <w:color w:val="013780"/>
          <w:szCs w:val="21"/>
        </w:rPr>
        <w:t>。中国银行业协会首席</w:t>
      </w:r>
      <w:proofErr w:type="gramStart"/>
      <w:r>
        <w:rPr>
          <w:rFonts w:ascii="ˎ̥" w:hAnsi="ˎ̥"/>
          <w:color w:val="013780"/>
          <w:szCs w:val="21"/>
        </w:rPr>
        <w:t>法律顾问兼维权</w:t>
      </w:r>
      <w:proofErr w:type="gramEnd"/>
      <w:r>
        <w:rPr>
          <w:rFonts w:ascii="ˎ̥" w:hAnsi="ˎ̥"/>
          <w:color w:val="013780"/>
          <w:szCs w:val="21"/>
        </w:rPr>
        <w:t>部主任</w:t>
      </w:r>
      <w:proofErr w:type="gramStart"/>
      <w:r>
        <w:rPr>
          <w:rFonts w:ascii="ˎ̥" w:hAnsi="ˎ̥"/>
          <w:color w:val="013780"/>
          <w:szCs w:val="21"/>
        </w:rPr>
        <w:t>卜</w:t>
      </w:r>
      <w:proofErr w:type="gramEnd"/>
      <w:r>
        <w:rPr>
          <w:rFonts w:ascii="ˎ̥" w:hAnsi="ˎ̥"/>
          <w:color w:val="013780"/>
          <w:szCs w:val="21"/>
        </w:rPr>
        <w:t>祥瑞做了</w:t>
      </w:r>
      <w:r>
        <w:rPr>
          <w:rFonts w:ascii="ˎ̥" w:hAnsi="ˎ̥"/>
          <w:color w:val="013780"/>
          <w:szCs w:val="21"/>
        </w:rPr>
        <w:t>“</w:t>
      </w:r>
      <w:r>
        <w:rPr>
          <w:rFonts w:ascii="ˎ̥" w:hAnsi="ˎ̥"/>
          <w:color w:val="013780"/>
          <w:szCs w:val="21"/>
        </w:rPr>
        <w:t>商业银行信贷业务法律风险防范</w:t>
      </w:r>
      <w:r>
        <w:rPr>
          <w:rFonts w:ascii="ˎ̥" w:hAnsi="ˎ̥"/>
          <w:color w:val="013780"/>
          <w:szCs w:val="21"/>
        </w:rPr>
        <w:t>”</w:t>
      </w:r>
      <w:r>
        <w:rPr>
          <w:rFonts w:ascii="ˎ̥" w:hAnsi="ˎ̥"/>
          <w:color w:val="013780"/>
          <w:szCs w:val="21"/>
        </w:rPr>
        <w:t>的专题讲座。</w:t>
      </w:r>
    </w:p>
    <w:p w:rsidR="004930AC" w:rsidRDefault="004930AC">
      <w:pPr>
        <w:rPr>
          <w:rFonts w:ascii="ˎ̥" w:hAnsi="ˎ̥" w:hint="eastAsia"/>
          <w:color w:val="013780"/>
          <w:szCs w:val="21"/>
        </w:rPr>
      </w:pPr>
      <w:r>
        <w:rPr>
          <w:rFonts w:ascii="ˎ̥" w:hAnsi="ˎ̥"/>
          <w:color w:val="013780"/>
          <w:szCs w:val="21"/>
        </w:rPr>
        <w:t>卜主任从信贷业务风险概说、信贷审批与信贷合同管理、物权担保法律风险、防范信贷业务风险的建议等四个方面深入浅出地分析了银行授信业务过程中的法律风险点，以不良案例为基础，充分解析了信贷业务法律风险的防范和解决对策。讲座内容丰富、生动精彩，受到与会人员的一致好评。</w:t>
      </w:r>
    </w:p>
    <w:p w:rsidR="004930AC" w:rsidRPr="004930AC" w:rsidRDefault="004930AC">
      <w:r>
        <w:rPr>
          <w:rFonts w:ascii="ˎ̥" w:hAnsi="ˎ̥"/>
          <w:color w:val="013780"/>
          <w:szCs w:val="21"/>
        </w:rPr>
        <w:t>参加本次活动的有各会员单位分管领导及法律、风控、信贷等部门负责人共</w:t>
      </w:r>
      <w:r>
        <w:rPr>
          <w:rFonts w:ascii="ˎ̥" w:hAnsi="ˎ̥"/>
          <w:color w:val="013780"/>
          <w:szCs w:val="21"/>
        </w:rPr>
        <w:t>160</w:t>
      </w:r>
      <w:r>
        <w:rPr>
          <w:rFonts w:ascii="ˎ̥" w:hAnsi="ˎ̥"/>
          <w:color w:val="013780"/>
          <w:szCs w:val="21"/>
        </w:rPr>
        <w:t>余人，天津市银行业协会全体工作人员聆听了讲座。</w:t>
      </w:r>
    </w:p>
    <w:sectPr w:rsidR="004930AC" w:rsidRPr="004930AC" w:rsidSect="00524D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30AC"/>
    <w:rsid w:val="004930AC"/>
    <w:rsid w:val="00524D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930AC"/>
    <w:pPr>
      <w:ind w:leftChars="2500" w:left="100"/>
    </w:pPr>
  </w:style>
  <w:style w:type="character" w:customStyle="1" w:styleId="Char">
    <w:name w:val="日期 Char"/>
    <w:basedOn w:val="a0"/>
    <w:link w:val="a3"/>
    <w:uiPriority w:val="99"/>
    <w:semiHidden/>
    <w:rsid w:val="004930AC"/>
  </w:style>
</w:styles>
</file>

<file path=word/webSettings.xml><?xml version="1.0" encoding="utf-8"?>
<w:webSettings xmlns:r="http://schemas.openxmlformats.org/officeDocument/2006/relationships" xmlns:w="http://schemas.openxmlformats.org/wordprocessingml/2006/main">
  <w:divs>
    <w:div w:id="552078770">
      <w:bodyDiv w:val="1"/>
      <w:marLeft w:val="0"/>
      <w:marRight w:val="0"/>
      <w:marTop w:val="0"/>
      <w:marBottom w:val="0"/>
      <w:divBdr>
        <w:top w:val="none" w:sz="0" w:space="0" w:color="auto"/>
        <w:left w:val="none" w:sz="0" w:space="0" w:color="auto"/>
        <w:bottom w:val="none" w:sz="0" w:space="0" w:color="auto"/>
        <w:right w:val="none" w:sz="0" w:space="0" w:color="auto"/>
      </w:divBdr>
      <w:divsChild>
        <w:div w:id="356659214">
          <w:marLeft w:val="0"/>
          <w:marRight w:val="0"/>
          <w:marTop w:val="0"/>
          <w:marBottom w:val="0"/>
          <w:divBdr>
            <w:top w:val="none" w:sz="0" w:space="0" w:color="auto"/>
            <w:left w:val="none" w:sz="0" w:space="0" w:color="auto"/>
            <w:bottom w:val="none" w:sz="0" w:space="0" w:color="auto"/>
            <w:right w:val="none" w:sz="0" w:space="0" w:color="auto"/>
          </w:divBdr>
          <w:divsChild>
            <w:div w:id="1816946806">
              <w:marLeft w:val="225"/>
              <w:marRight w:val="0"/>
              <w:marTop w:val="0"/>
              <w:marBottom w:val="0"/>
              <w:divBdr>
                <w:top w:val="none" w:sz="0" w:space="0" w:color="auto"/>
                <w:left w:val="none" w:sz="0" w:space="0" w:color="auto"/>
                <w:bottom w:val="none" w:sz="0" w:space="0" w:color="auto"/>
                <w:right w:val="none" w:sz="0" w:space="0" w:color="auto"/>
              </w:divBdr>
              <w:divsChild>
                <w:div w:id="1202205809">
                  <w:marLeft w:val="0"/>
                  <w:marRight w:val="0"/>
                  <w:marTop w:val="0"/>
                  <w:marBottom w:val="0"/>
                  <w:divBdr>
                    <w:top w:val="none" w:sz="0" w:space="0" w:color="auto"/>
                    <w:left w:val="none" w:sz="0" w:space="0" w:color="auto"/>
                    <w:bottom w:val="none" w:sz="0" w:space="0" w:color="auto"/>
                    <w:right w:val="none" w:sz="0" w:space="0" w:color="auto"/>
                  </w:divBdr>
                  <w:divsChild>
                    <w:div w:id="1791589853">
                      <w:marLeft w:val="0"/>
                      <w:marRight w:val="0"/>
                      <w:marTop w:val="0"/>
                      <w:marBottom w:val="0"/>
                      <w:divBdr>
                        <w:top w:val="none" w:sz="0" w:space="0" w:color="auto"/>
                        <w:left w:val="single" w:sz="6" w:space="0" w:color="D7E4EE"/>
                        <w:bottom w:val="single" w:sz="6" w:space="0" w:color="D7E4EE"/>
                        <w:right w:val="single" w:sz="6" w:space="0" w:color="D7E4EE"/>
                      </w:divBdr>
                      <w:divsChild>
                        <w:div w:id="2739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Lwnovo</dc:creator>
  <cp:lastModifiedBy>Lwnovo</cp:lastModifiedBy>
  <cp:revision>1</cp:revision>
  <dcterms:created xsi:type="dcterms:W3CDTF">2015-10-16T03:33:00Z</dcterms:created>
  <dcterms:modified xsi:type="dcterms:W3CDTF">2015-10-16T03:34:00Z</dcterms:modified>
</cp:coreProperties>
</file>